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4B1F" w14:textId="77777777" w:rsidR="006810A9" w:rsidRPr="006810A9" w:rsidRDefault="006810A9" w:rsidP="006810A9">
      <w:pPr>
        <w:jc w:val="center"/>
        <w:rPr>
          <w:rFonts w:ascii="Times New Roman" w:hAnsi="Times New Roman" w:cs="Times New Roman"/>
          <w:b/>
          <w:sz w:val="40"/>
          <w:szCs w:val="40"/>
          <w:lang w:eastAsia="zh-HK"/>
        </w:rPr>
      </w:pPr>
      <w:r w:rsidRPr="006810A9">
        <w:rPr>
          <w:rFonts w:ascii="Times New Roman" w:hAnsi="Times New Roman" w:cs="Times New Roman"/>
          <w:b/>
          <w:sz w:val="40"/>
          <w:szCs w:val="40"/>
          <w:lang w:eastAsia="zh-HK"/>
        </w:rPr>
        <w:t>iAM Smart Sandbox Programme</w:t>
      </w:r>
    </w:p>
    <w:p w14:paraId="1499C7FF" w14:textId="58C0F8E9" w:rsidR="006810A9" w:rsidRPr="00EF2E9E" w:rsidRDefault="006810A9" w:rsidP="006810A9">
      <w:pPr>
        <w:snapToGrid w:val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F2E9E">
        <w:rPr>
          <w:rFonts w:ascii="Times New Roman" w:hAnsi="Times New Roman" w:cs="Times New Roman"/>
          <w:b/>
          <w:sz w:val="40"/>
          <w:szCs w:val="40"/>
        </w:rPr>
        <w:t>Account Application Form</w:t>
      </w:r>
      <w:r>
        <w:rPr>
          <w:rFonts w:ascii="Times New Roman" w:hAnsi="Times New Roman" w:cs="Times New Roman"/>
          <w:b/>
          <w:sz w:val="40"/>
          <w:szCs w:val="40"/>
        </w:rPr>
        <w:t xml:space="preserve"> for </w:t>
      </w:r>
      <w:r w:rsidR="001912AB" w:rsidRPr="007B24E8">
        <w:rPr>
          <w:rFonts w:ascii="Times New Roman" w:hAnsi="Times New Roman" w:cs="Times New Roman"/>
          <w:b/>
          <w:sz w:val="40"/>
          <w:szCs w:val="40"/>
        </w:rPr>
        <w:t>Telecom</w:t>
      </w:r>
      <w:r w:rsidR="009269AE" w:rsidRPr="007B24E8">
        <w:rPr>
          <w:rFonts w:ascii="Times New Roman" w:hAnsi="Times New Roman" w:cs="Times New Roman"/>
          <w:b/>
          <w:sz w:val="40"/>
          <w:szCs w:val="40"/>
        </w:rPr>
        <w:t>munications</w:t>
      </w:r>
      <w:r w:rsidRPr="007B24E8">
        <w:rPr>
          <w:rFonts w:ascii="Times New Roman" w:hAnsi="Times New Roman" w:cs="Times New Roman"/>
          <w:b/>
          <w:sz w:val="40"/>
          <w:szCs w:val="40"/>
        </w:rPr>
        <w:t xml:space="preserve"> Sector</w:t>
      </w:r>
    </w:p>
    <w:p w14:paraId="6A9A2C0B" w14:textId="77777777" w:rsidR="006810A9" w:rsidRPr="00A73653" w:rsidRDefault="006810A9" w:rsidP="00A73653">
      <w:pPr>
        <w:pStyle w:val="a3"/>
        <w:ind w:leftChars="0" w:left="1080"/>
        <w:jc w:val="both"/>
        <w:rPr>
          <w:rFonts w:ascii="Times New Roman" w:hAnsi="Times New Roman" w:cs="Times New Roman"/>
          <w:b/>
          <w:sz w:val="22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10475"/>
      </w:tblGrid>
      <w:tr w:rsidR="00A73653" w:rsidRPr="00A73653" w14:paraId="74799CDF" w14:textId="77777777" w:rsidTr="00A01A1E">
        <w:tc>
          <w:tcPr>
            <w:tcW w:w="10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7989ADB" w14:textId="0C49973E" w:rsidR="00A73653" w:rsidRPr="00A73653" w:rsidRDefault="00EB4025" w:rsidP="009269AE">
            <w:pPr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A -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Eligibility for </w:t>
            </w:r>
            <w:r w:rsidR="001912AB">
              <w:rPr>
                <w:rFonts w:ascii="Times New Roman" w:hAnsi="Times New Roman" w:cs="Times New Roman"/>
                <w:b/>
                <w:sz w:val="22"/>
              </w:rPr>
              <w:t>Telecom</w:t>
            </w:r>
            <w:r w:rsidR="009269AE">
              <w:rPr>
                <w:rFonts w:ascii="Times New Roman" w:hAnsi="Times New Roman" w:cs="Times New Roman"/>
                <w:b/>
                <w:sz w:val="22"/>
              </w:rPr>
              <w:t xml:space="preserve">munications </w:t>
            </w:r>
            <w:r w:rsidR="00454F3D">
              <w:rPr>
                <w:rFonts w:ascii="Times New Roman" w:hAnsi="Times New Roman" w:cs="Times New Roman"/>
                <w:b/>
                <w:sz w:val="22"/>
              </w:rPr>
              <w:t>C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>ompan</w:t>
            </w:r>
            <w:r w:rsidR="00454F3D">
              <w:rPr>
                <w:rFonts w:ascii="Times New Roman" w:hAnsi="Times New Roman" w:cs="Times New Roman"/>
                <w:b/>
                <w:sz w:val="22"/>
              </w:rPr>
              <w:t>y</w:t>
            </w:r>
            <w:r w:rsidR="00694C3A"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 xml:space="preserve">Joining the iAM Smart Sandbox Programme (“the </w:t>
            </w:r>
            <w:r>
              <w:rPr>
                <w:rFonts w:ascii="Times New Roman" w:hAnsi="Times New Roman" w:cs="Times New Roman"/>
                <w:b/>
                <w:sz w:val="22"/>
              </w:rPr>
              <w:t>Sandbox</w:t>
            </w:r>
            <w:r w:rsidR="00A73653" w:rsidRPr="00A73653">
              <w:rPr>
                <w:rFonts w:ascii="Times New Roman" w:hAnsi="Times New Roman" w:cs="Times New Roman"/>
                <w:b/>
                <w:sz w:val="22"/>
              </w:rPr>
              <w:t>”)</w:t>
            </w:r>
          </w:p>
        </w:tc>
      </w:tr>
      <w:tr w:rsidR="00A73653" w:rsidRPr="00FD6654" w14:paraId="0B83AD1F" w14:textId="77777777" w:rsidTr="00A73653">
        <w:trPr>
          <w:trHeight w:val="475"/>
        </w:trPr>
        <w:tc>
          <w:tcPr>
            <w:tcW w:w="10475" w:type="dxa"/>
          </w:tcPr>
          <w:p w14:paraId="145A4C23" w14:textId="3DE60A3E" w:rsidR="008B5023" w:rsidRDefault="00A73653" w:rsidP="0083464E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  <w:r w:rsidRPr="001912AB">
              <w:rPr>
                <w:rFonts w:ascii="Times New Roman" w:hAnsi="Times New Roman" w:cs="Times New Roman"/>
                <w:szCs w:val="24"/>
              </w:rPr>
              <w:t xml:space="preserve">The applicant </w:t>
            </w:r>
            <w:r w:rsidR="00794A25" w:rsidRPr="001912AB">
              <w:rPr>
                <w:rFonts w:ascii="Times New Roman" w:hAnsi="Times New Roman" w:cs="Times New Roman"/>
                <w:b/>
                <w:szCs w:val="24"/>
              </w:rPr>
              <w:t>shall</w:t>
            </w:r>
            <w:r w:rsidR="00794A25" w:rsidRPr="001912AB">
              <w:rPr>
                <w:rFonts w:ascii="Times New Roman" w:hAnsi="Times New Roman" w:cs="Times New Roman"/>
                <w:szCs w:val="24"/>
              </w:rPr>
              <w:t xml:space="preserve"> submit</w:t>
            </w:r>
            <w:r w:rsidR="008B502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7510E4">
              <w:rPr>
                <w:rFonts w:ascii="Times New Roman" w:hAnsi="Times New Roman" w:cs="Times New Roman"/>
                <w:szCs w:val="24"/>
              </w:rPr>
              <w:t xml:space="preserve">the </w:t>
            </w:r>
            <w:r w:rsidR="008B5023">
              <w:rPr>
                <w:rFonts w:ascii="Times New Roman" w:hAnsi="Times New Roman" w:cs="Times New Roman"/>
                <w:szCs w:val="24"/>
              </w:rPr>
              <w:t>followings with the application form:</w:t>
            </w:r>
          </w:p>
          <w:p w14:paraId="788404A1" w14:textId="396D3C75" w:rsidR="00A73653" w:rsidRPr="009269AE" w:rsidRDefault="0083464E" w:rsidP="009269A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 w:rsidRPr="009269AE">
              <w:rPr>
                <w:rFonts w:ascii="Times New Roman" w:hAnsi="Times New Roman" w:cs="Times New Roman"/>
                <w:szCs w:val="24"/>
              </w:rPr>
              <w:t>A</w:t>
            </w:r>
            <w:r w:rsidR="00794A25" w:rsidRPr="009269AE">
              <w:rPr>
                <w:rFonts w:ascii="Times New Roman" w:hAnsi="Times New Roman" w:cs="Times New Roman"/>
                <w:szCs w:val="24"/>
              </w:rPr>
              <w:t xml:space="preserve"> copy of </w:t>
            </w:r>
            <w:r w:rsidR="009269AE">
              <w:rPr>
                <w:rFonts w:ascii="Times New Roman" w:hAnsi="Times New Roman" w:cs="Times New Roman"/>
                <w:szCs w:val="24"/>
              </w:rPr>
              <w:t>Business Registration (“BR”) Certificate in Hong Kong</w:t>
            </w:r>
          </w:p>
          <w:p w14:paraId="08878BF2" w14:textId="7052E65B" w:rsidR="009269AE" w:rsidRPr="009269AE" w:rsidRDefault="009269AE" w:rsidP="009269AE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A copy </w:t>
            </w:r>
            <w:r w:rsidRPr="009269AE">
              <w:rPr>
                <w:rFonts w:ascii="Times New Roman" w:hAnsi="Times New Roman" w:cs="Times New Roman"/>
                <w:szCs w:val="24"/>
              </w:rPr>
              <w:t>of Telecommunications licence issued by the Communications Authority</w:t>
            </w:r>
          </w:p>
          <w:p w14:paraId="7BB28ACC" w14:textId="0E7DDE4A" w:rsidR="001912AB" w:rsidRPr="001912AB" w:rsidRDefault="001912AB" w:rsidP="0083464E">
            <w:pPr>
              <w:ind w:left="36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55953F39" w14:textId="77777777" w:rsidR="006810A9" w:rsidRPr="00A73653" w:rsidRDefault="006810A9" w:rsidP="006810A9">
      <w:pPr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3529"/>
        <w:gridCol w:w="3402"/>
        <w:gridCol w:w="3544"/>
      </w:tblGrid>
      <w:tr w:rsidR="006810A9" w:rsidRPr="00FD6654" w14:paraId="04369797" w14:textId="77777777" w:rsidTr="00A73653">
        <w:tc>
          <w:tcPr>
            <w:tcW w:w="104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9A75A0D" w14:textId="77777777" w:rsidR="006810A9" w:rsidRPr="006810A9" w:rsidRDefault="00EB4025" w:rsidP="006810A9">
            <w:pPr>
              <w:rPr>
                <w:rFonts w:ascii="Times New Roman" w:eastAsia="Arial Unicode MS" w:hAnsi="Times New Roman" w:cs="Times New Roman"/>
                <w:i/>
                <w:sz w:val="22"/>
                <w:bdr w:val="single" w:sz="4" w:space="0" w:color="auto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Part B - </w:t>
            </w:r>
            <w:r w:rsidR="006810A9" w:rsidRPr="006810A9">
              <w:rPr>
                <w:rFonts w:ascii="Times New Roman" w:hAnsi="Times New Roman" w:cs="Times New Roman"/>
                <w:b/>
                <w:sz w:val="22"/>
              </w:rPr>
              <w:t xml:space="preserve">Applicant Information </w:t>
            </w:r>
          </w:p>
        </w:tc>
      </w:tr>
      <w:tr w:rsidR="006810A9" w:rsidRPr="00FD6654" w14:paraId="3D968FA8" w14:textId="77777777" w:rsidTr="007B24E8">
        <w:tc>
          <w:tcPr>
            <w:tcW w:w="6931" w:type="dxa"/>
            <w:gridSpan w:val="2"/>
            <w:tcBorders>
              <w:top w:val="single" w:sz="12" w:space="0" w:color="auto"/>
            </w:tcBorders>
          </w:tcPr>
          <w:p w14:paraId="3D6240CA" w14:textId="77777777" w:rsidR="006810A9" w:rsidRPr="006810A9" w:rsidRDefault="006810A9" w:rsidP="00A01A1E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Company Name</w:t>
            </w:r>
          </w:p>
          <w:p w14:paraId="7D5C636A" w14:textId="0DC56785" w:rsidR="006810A9" w:rsidRPr="006810A9" w:rsidRDefault="006810A9" w:rsidP="00502FAF">
            <w:pPr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 xml:space="preserve">(as shown on the </w:t>
            </w:r>
            <w:r w:rsidR="001912AB">
              <w:rPr>
                <w:rFonts w:ascii="Times New Roman" w:hAnsi="Times New Roman" w:cs="Times New Roman"/>
                <w:sz w:val="22"/>
                <w:lang w:eastAsia="zh-HK"/>
              </w:rPr>
              <w:t>Licence</w:t>
            </w: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</w:tcBorders>
          </w:tcPr>
          <w:p w14:paraId="5C5ED823" w14:textId="77777777" w:rsidR="006810A9" w:rsidRPr="006810A9" w:rsidRDefault="006810A9" w:rsidP="00A01A1E">
            <w:pPr>
              <w:rPr>
                <w:rFonts w:cstheme="minorHAnsi"/>
                <w:sz w:val="22"/>
              </w:rPr>
            </w:pPr>
          </w:p>
        </w:tc>
      </w:tr>
      <w:tr w:rsidR="00327323" w:rsidRPr="00FD6654" w14:paraId="50833BF1" w14:textId="77777777" w:rsidTr="007B24E8">
        <w:tc>
          <w:tcPr>
            <w:tcW w:w="3529" w:type="dxa"/>
          </w:tcPr>
          <w:p w14:paraId="68CFC619" w14:textId="77777777" w:rsidR="00327323" w:rsidRPr="007B24E8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  <w:r w:rsidRPr="007B24E8">
              <w:rPr>
                <w:rFonts w:ascii="Times New Roman" w:hAnsi="Times New Roman" w:cs="Times New Roman"/>
                <w:sz w:val="20"/>
              </w:rPr>
              <w:t xml:space="preserve">Contact Person </w:t>
            </w:r>
          </w:p>
          <w:p w14:paraId="119A8018" w14:textId="10BDD773" w:rsidR="00327323" w:rsidRPr="00327323" w:rsidRDefault="00327323" w:rsidP="00327323">
            <w:pPr>
              <w:rPr>
                <w:rFonts w:ascii="Times New Roman" w:hAnsi="Times New Roman" w:cs="Times New Roman"/>
              </w:rPr>
            </w:pPr>
            <w:r w:rsidRPr="007B24E8">
              <w:rPr>
                <w:rFonts w:ascii="Times New Roman" w:hAnsi="Times New Roman" w:cs="Times New Roman"/>
                <w:i/>
                <w:sz w:val="16"/>
              </w:rPr>
              <w:t>(for processing of application form only)</w:t>
            </w:r>
          </w:p>
        </w:tc>
        <w:tc>
          <w:tcPr>
            <w:tcW w:w="3402" w:type="dxa"/>
          </w:tcPr>
          <w:p w14:paraId="546AB720" w14:textId="77777777" w:rsidR="00327323" w:rsidRPr="007B24E8" w:rsidRDefault="00327323" w:rsidP="00327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24E8">
              <w:rPr>
                <w:rFonts w:ascii="Times New Roman" w:hAnsi="Times New Roman" w:cs="Times New Roman"/>
                <w:sz w:val="18"/>
                <w:szCs w:val="18"/>
              </w:rPr>
              <w:t xml:space="preserve">Name </w:t>
            </w:r>
          </w:p>
          <w:p w14:paraId="5411EACF" w14:textId="1D0027CF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  <w:r w:rsidRPr="007B24E8">
              <w:rPr>
                <w:rFonts w:ascii="Times New Roman" w:hAnsi="Times New Roman" w:cs="Times New Roman"/>
                <w:i/>
                <w:sz w:val="18"/>
                <w:szCs w:val="18"/>
              </w:rPr>
              <w:t>(e.g. Tom Chan, Mr. Chan)</w:t>
            </w:r>
          </w:p>
        </w:tc>
        <w:tc>
          <w:tcPr>
            <w:tcW w:w="3544" w:type="dxa"/>
          </w:tcPr>
          <w:p w14:paraId="4E69EBAD" w14:textId="77777777" w:rsidR="00327323" w:rsidRPr="006810A9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27323" w:rsidRPr="00FD6654" w14:paraId="01C78443" w14:textId="77777777" w:rsidTr="007B24E8">
        <w:tc>
          <w:tcPr>
            <w:tcW w:w="3529" w:type="dxa"/>
          </w:tcPr>
          <w:p w14:paraId="3F866378" w14:textId="5DFF06F5" w:rsidR="00327323" w:rsidRPr="00327323" w:rsidRDefault="00327323" w:rsidP="00327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59F5C33" w14:textId="2A03FA3B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  <w:r w:rsidRPr="007B24E8">
              <w:rPr>
                <w:rFonts w:ascii="Times New Roman" w:hAnsi="Times New Roman" w:cs="Times New Roman"/>
                <w:sz w:val="18"/>
                <w:szCs w:val="18"/>
              </w:rPr>
              <w:t>Company Phone Number</w:t>
            </w:r>
          </w:p>
        </w:tc>
        <w:tc>
          <w:tcPr>
            <w:tcW w:w="3544" w:type="dxa"/>
          </w:tcPr>
          <w:p w14:paraId="5DA0ED96" w14:textId="77777777" w:rsidR="00327323" w:rsidRPr="006810A9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27323" w:rsidRPr="00FD6654" w14:paraId="0DF5AB4F" w14:textId="77777777" w:rsidTr="007B24E8">
        <w:tc>
          <w:tcPr>
            <w:tcW w:w="3529" w:type="dxa"/>
          </w:tcPr>
          <w:p w14:paraId="7FB54A96" w14:textId="1BBAC27B" w:rsidR="00327323" w:rsidRPr="00327323" w:rsidRDefault="00327323" w:rsidP="00327323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2B6B829" w14:textId="79D77C3A" w:rsidR="00327323" w:rsidRPr="00327323" w:rsidRDefault="00327323" w:rsidP="00327323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7B24E8">
              <w:rPr>
                <w:rFonts w:ascii="Times New Roman" w:hAnsi="Times New Roman" w:cs="Times New Roman"/>
                <w:sz w:val="18"/>
                <w:szCs w:val="18"/>
              </w:rPr>
              <w:t xml:space="preserve">Company Email Address </w:t>
            </w:r>
          </w:p>
        </w:tc>
        <w:tc>
          <w:tcPr>
            <w:tcW w:w="3544" w:type="dxa"/>
          </w:tcPr>
          <w:p w14:paraId="36C3BB50" w14:textId="77777777" w:rsidR="00327323" w:rsidRPr="006810A9" w:rsidRDefault="00327323" w:rsidP="00327323">
            <w:pPr>
              <w:rPr>
                <w:rFonts w:ascii="Times New Roman" w:hAnsi="Times New Roman" w:cs="Times New Roman"/>
                <w:i/>
                <w:sz w:val="22"/>
              </w:rPr>
            </w:pPr>
          </w:p>
        </w:tc>
      </w:tr>
      <w:tr w:rsidR="00327323" w:rsidRPr="00FD6654" w14:paraId="72C2A32E" w14:textId="77777777" w:rsidTr="00CB0162">
        <w:tc>
          <w:tcPr>
            <w:tcW w:w="10475" w:type="dxa"/>
            <w:gridSpan w:val="3"/>
          </w:tcPr>
          <w:p w14:paraId="59B43E30" w14:textId="2E287457" w:rsidR="00327323" w:rsidRPr="00327323" w:rsidRDefault="00327323" w:rsidP="00216B91">
            <w:pPr>
              <w:rPr>
                <w:rFonts w:ascii="Times New Roman" w:hAnsi="Times New Roman" w:cs="Times New Roman"/>
                <w:i/>
              </w:rPr>
            </w:pPr>
            <w:r w:rsidRPr="00327323">
              <w:rPr>
                <w:rFonts w:ascii="Times New Roman" w:hAnsi="Times New Roman" w:cs="Times New Roman"/>
              </w:rPr>
              <w:t xml:space="preserve">Please </w:t>
            </w:r>
            <w:r w:rsidRPr="00327323">
              <w:rPr>
                <w:rFonts w:ascii="Times New Roman"/>
                <w:i/>
              </w:rPr>
              <w:t>‘</w:t>
            </w:r>
            <w:r w:rsidRPr="00327323">
              <w:rPr>
                <w:rFonts w:ascii="Times New Roman"/>
                <w:i/>
              </w:rPr>
              <w:sym w:font="Wingdings" w:char="F0FC"/>
            </w:r>
            <w:r w:rsidRPr="00327323">
              <w:rPr>
                <w:rFonts w:ascii="Times New Roman"/>
                <w:i/>
              </w:rPr>
              <w:t>’</w:t>
            </w:r>
            <w:r w:rsidRPr="00327323">
              <w:rPr>
                <w:rFonts w:ascii="Times New Roman" w:hAnsi="Times New Roman" w:cs="Times New Roman"/>
              </w:rPr>
              <w:t xml:space="preserve"> the box to confirm:</w:t>
            </w:r>
          </w:p>
        </w:tc>
      </w:tr>
      <w:tr w:rsidR="00327323" w:rsidRPr="00FD6654" w14:paraId="2D43B4C2" w14:textId="77777777" w:rsidTr="00FE65EA">
        <w:tc>
          <w:tcPr>
            <w:tcW w:w="10475" w:type="dxa"/>
            <w:gridSpan w:val="3"/>
          </w:tcPr>
          <w:p w14:paraId="73C02476" w14:textId="0283167F" w:rsidR="00327323" w:rsidRPr="00327323" w:rsidRDefault="00C86005" w:rsidP="00327323">
            <w:pPr>
              <w:rPr>
                <w:rFonts w:ascii="Times New Roman" w:hAnsi="Times New Roman" w:cs="Times New Roman"/>
                <w:i/>
              </w:rPr>
            </w:pPr>
            <w:sdt>
              <w:sdtPr>
                <w:rPr>
                  <w:rFonts w:ascii="MS Gothic" w:eastAsia="MS Gothic" w:hAnsi="MS Gothic" w:cs="Times New Roman"/>
                  <w:sz w:val="20"/>
                  <w:szCs w:val="20"/>
                </w:rPr>
                <w:id w:val="-189373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7323" w:rsidRPr="007B24E8">
                  <w:rPr>
                    <w:rFonts w:ascii="MS Gothic" w:eastAsia="MS Gothic" w:hAnsi="MS Gothic" w:cs="Times New Roman"/>
                    <w:sz w:val="20"/>
                    <w:szCs w:val="20"/>
                  </w:rPr>
                  <w:t>☐</w:t>
                </w:r>
              </w:sdtContent>
            </w:sdt>
            <w:r w:rsidR="00327323" w:rsidRPr="007B24E8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 xml:space="preserve"> I have read through the Terms and Conditions of the Sandbox (</w:t>
            </w:r>
            <w:hyperlink r:id="rId7" w:history="1">
              <w:r w:rsidR="00327323" w:rsidRPr="007B24E8">
                <w:rPr>
                  <w:rStyle w:val="a6"/>
                  <w:rFonts w:ascii="Times New Roman" w:eastAsia="Times New Roman" w:hAnsi="Times New Roman" w:cs="Times New Roman"/>
                  <w:sz w:val="18"/>
                  <w:szCs w:val="18"/>
                </w:rPr>
                <w:t>https://iamsmart.cyberport.hk/terms-and-conditions/</w:t>
              </w:r>
            </w:hyperlink>
            <w:r w:rsidR="00327323" w:rsidRPr="007B24E8"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  <w:t xml:space="preserve">) and the Notes below </w:t>
            </w:r>
            <w:r w:rsidR="00327323" w:rsidRPr="007B24E8">
              <w:rPr>
                <w:rFonts w:ascii="Times New Roman" w:eastAsia="Times New Roman" w:hAnsi="Times New Roman" w:cs="Times New Roman"/>
                <w:color w:val="242729"/>
                <w:sz w:val="18"/>
                <w:szCs w:val="18"/>
              </w:rPr>
              <w:t>and understand and agree to them.</w:t>
            </w:r>
          </w:p>
        </w:tc>
      </w:tr>
      <w:tr w:rsidR="009269AE" w:rsidRPr="00FD6654" w14:paraId="29BBCDF9" w14:textId="77777777" w:rsidTr="007B24E8">
        <w:tc>
          <w:tcPr>
            <w:tcW w:w="6931" w:type="dxa"/>
            <w:gridSpan w:val="2"/>
          </w:tcPr>
          <w:p w14:paraId="3C9B4EAC" w14:textId="6C3087B2" w:rsidR="009269AE" w:rsidRPr="006810A9" w:rsidRDefault="009269AE" w:rsidP="009269AE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>
              <w:rPr>
                <w:rFonts w:ascii="Times New Roman" w:hAnsi="Times New Roman" w:cs="Times New Roman"/>
                <w:sz w:val="22"/>
              </w:rPr>
              <w:t>– BR Certificate</w:t>
            </w:r>
          </w:p>
          <w:p w14:paraId="21802A5C" w14:textId="3BDE335A" w:rsidR="009269AE" w:rsidRPr="006810A9" w:rsidRDefault="009269AE" w:rsidP="009269AE">
            <w:pPr>
              <w:tabs>
                <w:tab w:val="left" w:pos="3782"/>
              </w:tabs>
              <w:rPr>
                <w:rFonts w:ascii="Times New Roman" w:hAnsi="Times New Roman" w:cs="Times New Roman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(a) </w:t>
            </w:r>
            <w:r w:rsidRPr="006810A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544" w:type="dxa"/>
          </w:tcPr>
          <w:p w14:paraId="4CE5DF7E" w14:textId="5A74765D" w:rsidR="009269AE" w:rsidRPr="00A73653" w:rsidRDefault="009269AE" w:rsidP="009269AE">
            <w:pPr>
              <w:rPr>
                <w:rFonts w:cstheme="minorHAnsi"/>
                <w:i/>
                <w:color w:val="808080" w:themeColor="background1" w:themeShade="80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9269AE" w:rsidRPr="00FD6654" w14:paraId="0474578C" w14:textId="77777777" w:rsidTr="007B24E8">
        <w:tc>
          <w:tcPr>
            <w:tcW w:w="6931" w:type="dxa"/>
            <w:gridSpan w:val="2"/>
          </w:tcPr>
          <w:p w14:paraId="24B9A581" w14:textId="65388E84" w:rsidR="009269AE" w:rsidRPr="006810A9" w:rsidRDefault="009269AE" w:rsidP="009269AE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 xml:space="preserve">Supporting document </w:t>
            </w:r>
            <w:r>
              <w:rPr>
                <w:rFonts w:ascii="Times New Roman" w:hAnsi="Times New Roman" w:cs="Times New Roman"/>
                <w:sz w:val="22"/>
              </w:rPr>
              <w:t>–</w:t>
            </w:r>
            <w:r w:rsidRPr="006810A9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Licence isused by the </w:t>
            </w:r>
            <w:r>
              <w:rPr>
                <w:rFonts w:ascii="Times New Roman" w:hAnsi="Times New Roman" w:cs="Times New Roman"/>
                <w:szCs w:val="24"/>
              </w:rPr>
              <w:t>Communications Authority</w:t>
            </w:r>
          </w:p>
          <w:p w14:paraId="010F1B5C" w14:textId="5FEB21CA" w:rsidR="009269AE" w:rsidRPr="006810A9" w:rsidRDefault="009269AE" w:rsidP="009269AE">
            <w:pPr>
              <w:tabs>
                <w:tab w:val="left" w:pos="3782"/>
              </w:tabs>
              <w:rPr>
                <w:rFonts w:ascii="Times New Roman" w:hAnsi="Times New Roman" w:cs="Times New Roman"/>
                <w:sz w:val="22"/>
              </w:rPr>
            </w:pPr>
            <w:r w:rsidRPr="006810A9">
              <w:rPr>
                <w:rFonts w:ascii="Times New Roman" w:hAnsi="Times New Roman" w:cs="Times New Roman"/>
                <w:sz w:val="22"/>
              </w:rPr>
              <w:t>(</w:t>
            </w:r>
            <w:r w:rsidRPr="00EB4025">
              <w:rPr>
                <w:rFonts w:ascii="Times New Roman" w:hAnsi="Times New Roman" w:cs="Times New Roman"/>
                <w:i/>
                <w:sz w:val="22"/>
              </w:rPr>
              <w:t>ref. Part A</w:t>
            </w:r>
            <w:r>
              <w:rPr>
                <w:rFonts w:ascii="Times New Roman" w:hAnsi="Times New Roman" w:cs="Times New Roman"/>
                <w:i/>
                <w:sz w:val="22"/>
              </w:rPr>
              <w:t xml:space="preserve"> (b) </w:t>
            </w:r>
            <w:r w:rsidRPr="006810A9">
              <w:rPr>
                <w:rFonts w:ascii="Times New Roman" w:hAnsi="Times New Roman" w:cs="Times New Roman"/>
                <w:sz w:val="22"/>
              </w:rPr>
              <w:t>)</w:t>
            </w:r>
          </w:p>
        </w:tc>
        <w:tc>
          <w:tcPr>
            <w:tcW w:w="3544" w:type="dxa"/>
          </w:tcPr>
          <w:p w14:paraId="3B995590" w14:textId="77777777" w:rsidR="009269AE" w:rsidRPr="00A73653" w:rsidRDefault="009269AE" w:rsidP="009269AE">
            <w:pPr>
              <w:rPr>
                <w:rFonts w:ascii="Times New Roman" w:hAnsi="Times New Roman" w:cs="Times New Roman"/>
                <w:i/>
                <w:color w:val="BFBFBF" w:themeColor="background1" w:themeShade="BF"/>
                <w:sz w:val="22"/>
              </w:rPr>
            </w:pPr>
            <w:r w:rsidRPr="00A73653">
              <w:rPr>
                <w:rFonts w:cstheme="minorHAnsi"/>
                <w:i/>
                <w:color w:val="808080" w:themeColor="background1" w:themeShade="80"/>
                <w:sz w:val="22"/>
              </w:rPr>
              <w:t>(Please attach a scanned copy)</w:t>
            </w:r>
          </w:p>
        </w:tc>
      </w:tr>
      <w:tr w:rsidR="009269AE" w:rsidRPr="00FD6654" w14:paraId="34E69F7E" w14:textId="77777777" w:rsidTr="007B24E8">
        <w:tc>
          <w:tcPr>
            <w:tcW w:w="6931" w:type="dxa"/>
            <w:gridSpan w:val="2"/>
          </w:tcPr>
          <w:p w14:paraId="7E4F59D1" w14:textId="77777777" w:rsidR="009269AE" w:rsidRPr="006810A9" w:rsidRDefault="009269AE" w:rsidP="009269AE">
            <w:pPr>
              <w:rPr>
                <w:rFonts w:ascii="Times New Roman" w:hAnsi="Times New Roman" w:cs="Times New Roman"/>
                <w:lang w:eastAsia="zh-HK"/>
              </w:rPr>
            </w:pPr>
            <w:r w:rsidRPr="006810A9">
              <w:rPr>
                <w:rFonts w:ascii="Times New Roman" w:hAnsi="Times New Roman" w:cs="Times New Roman"/>
                <w:sz w:val="22"/>
                <w:lang w:eastAsia="zh-HK"/>
              </w:rPr>
              <w:t>Application Date (dd/mm/yyyy)</w:t>
            </w:r>
          </w:p>
        </w:tc>
        <w:tc>
          <w:tcPr>
            <w:tcW w:w="3544" w:type="dxa"/>
          </w:tcPr>
          <w:p w14:paraId="45359D76" w14:textId="77777777" w:rsidR="009269AE" w:rsidRPr="006810A9" w:rsidRDefault="009269AE" w:rsidP="009269AE">
            <w:pPr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14:paraId="3157DC6F" w14:textId="77777777" w:rsidR="00264209" w:rsidRPr="00264209" w:rsidRDefault="00264209" w:rsidP="00264209">
      <w:pPr>
        <w:rPr>
          <w:rFonts w:ascii="Times New Roman" w:eastAsia="Arial Unicode MS" w:hAnsi="Times New Roman" w:cs="Times New Roman"/>
          <w:b/>
          <w:sz w:val="20"/>
          <w:szCs w:val="20"/>
          <w:bdr w:val="single" w:sz="4" w:space="0" w:color="auto"/>
        </w:rPr>
      </w:pPr>
    </w:p>
    <w:tbl>
      <w:tblPr>
        <w:tblStyle w:val="a5"/>
        <w:tblW w:w="10475" w:type="dxa"/>
        <w:tblLook w:val="04A0" w:firstRow="1" w:lastRow="0" w:firstColumn="1" w:lastColumn="0" w:noHBand="0" w:noVBand="1"/>
      </w:tblPr>
      <w:tblGrid>
        <w:gridCol w:w="2681"/>
        <w:gridCol w:w="2550"/>
        <w:gridCol w:w="2682"/>
        <w:gridCol w:w="2551"/>
        <w:gridCol w:w="11"/>
      </w:tblGrid>
      <w:tr w:rsidR="006810A9" w:rsidRPr="00FD6654" w14:paraId="10DBB000" w14:textId="77777777" w:rsidTr="007B24E8">
        <w:trPr>
          <w:trHeight w:val="409"/>
        </w:trPr>
        <w:tc>
          <w:tcPr>
            <w:tcW w:w="104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2B04F37" w14:textId="654AB33D" w:rsidR="006810A9" w:rsidRPr="00FD6654" w:rsidRDefault="00EB4025" w:rsidP="00A01A1E">
            <w:p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8F9FA"/>
                <w:vertAlign w:val="superscript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Part C - </w:t>
            </w:r>
            <w:r w:rsidR="006810A9" w:rsidRPr="00FD665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Account </w:t>
            </w:r>
            <w:r w:rsidR="006810A9">
              <w:rPr>
                <w:rFonts w:ascii="Times New Roman" w:hAnsi="Times New Roman" w:cs="Times New Roman"/>
                <w:b/>
                <w:sz w:val="20"/>
                <w:szCs w:val="20"/>
              </w:rPr>
              <w:t>Information</w:t>
            </w:r>
          </w:p>
        </w:tc>
      </w:tr>
      <w:tr w:rsidR="006810A9" w:rsidRPr="00FD6654" w14:paraId="474A191C" w14:textId="77777777" w:rsidTr="007B24E8">
        <w:trPr>
          <w:trHeight w:val="410"/>
        </w:trPr>
        <w:tc>
          <w:tcPr>
            <w:tcW w:w="5231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56FB9A42" w14:textId="77777777" w:rsidR="006810A9" w:rsidRPr="00FD6654" w:rsidRDefault="006810A9" w:rsidP="00A01A1E">
            <w:pPr>
              <w:jc w:val="center"/>
              <w:rPr>
                <w:rFonts w:ascii="Times New Roman" w:hAnsi="Times New Roman" w:cs="Times New Roman"/>
                <w:b/>
                <w:i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Cs w:val="24"/>
              </w:rPr>
              <w:t>Login Account 1</w:t>
            </w:r>
          </w:p>
        </w:tc>
        <w:tc>
          <w:tcPr>
            <w:tcW w:w="5244" w:type="dxa"/>
            <w:gridSpan w:val="3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0D59C0E7" w14:textId="77777777" w:rsidR="006810A9" w:rsidRPr="00FD6654" w:rsidRDefault="006810A9" w:rsidP="00A01A1E">
            <w:pPr>
              <w:jc w:val="center"/>
              <w:rPr>
                <w:rFonts w:ascii="Times New Roman" w:eastAsia="Arial Unicode MS" w:hAnsi="Times New Roman" w:cs="Times New Roman"/>
                <w:b/>
                <w:i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i/>
                <w:szCs w:val="24"/>
              </w:rPr>
              <w:t>Login Account 2</w:t>
            </w:r>
          </w:p>
        </w:tc>
      </w:tr>
      <w:tr w:rsidR="00327323" w:rsidRPr="00FD6654" w14:paraId="0812B1B0" w14:textId="77777777" w:rsidTr="007B24E8">
        <w:trPr>
          <w:gridAfter w:val="1"/>
          <w:wAfter w:w="11" w:type="dxa"/>
          <w:trHeight w:val="398"/>
        </w:trPr>
        <w:tc>
          <w:tcPr>
            <w:tcW w:w="2681" w:type="dxa"/>
          </w:tcPr>
          <w:p w14:paraId="7036429D" w14:textId="77777777" w:rsidR="00327323" w:rsidRPr="00327323" w:rsidRDefault="00327323" w:rsidP="00327323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32732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14:paraId="00B2340C" w14:textId="06B2C00B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B24E8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550" w:type="dxa"/>
          </w:tcPr>
          <w:p w14:paraId="7E29BF75" w14:textId="0B89FE49" w:rsidR="00327323" w:rsidRPr="00327323" w:rsidRDefault="00327323" w:rsidP="00327323">
            <w:pPr>
              <w:rPr>
                <w:rFonts w:cstheme="minorHAnsi"/>
                <w:sz w:val="22"/>
              </w:rPr>
            </w:pPr>
          </w:p>
        </w:tc>
        <w:tc>
          <w:tcPr>
            <w:tcW w:w="2682" w:type="dxa"/>
          </w:tcPr>
          <w:p w14:paraId="7704B88E" w14:textId="77777777" w:rsidR="00327323" w:rsidRPr="00327323" w:rsidRDefault="00327323" w:rsidP="00327323">
            <w:pPr>
              <w:rPr>
                <w:rFonts w:ascii="Times New Roman" w:hAnsi="Times New Roman" w:cs="Times New Roman"/>
                <w:sz w:val="18"/>
                <w:szCs w:val="18"/>
                <w:lang w:eastAsia="zh-HK"/>
              </w:rPr>
            </w:pPr>
            <w:r w:rsidRPr="0032732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Name of User</w:t>
            </w:r>
          </w:p>
          <w:p w14:paraId="22A2D7A1" w14:textId="47ECF921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B24E8">
              <w:rPr>
                <w:rFonts w:ascii="Times New Roman" w:hAnsi="Times New Roman" w:cs="Times New Roman"/>
                <w:i/>
                <w:sz w:val="18"/>
                <w:szCs w:val="18"/>
                <w:lang w:eastAsia="zh-HK"/>
              </w:rPr>
              <w:t>(e.g. Tom Chan, Mr. Chan)</w:t>
            </w:r>
          </w:p>
        </w:tc>
        <w:tc>
          <w:tcPr>
            <w:tcW w:w="2551" w:type="dxa"/>
          </w:tcPr>
          <w:p w14:paraId="431B4429" w14:textId="4B6A1701" w:rsidR="00327323" w:rsidRPr="006810A9" w:rsidRDefault="00327323" w:rsidP="00327323">
            <w:pPr>
              <w:rPr>
                <w:rFonts w:cstheme="minorHAnsi"/>
                <w:sz w:val="22"/>
              </w:rPr>
            </w:pPr>
          </w:p>
        </w:tc>
      </w:tr>
      <w:tr w:rsidR="00327323" w:rsidRPr="00FD6654" w14:paraId="5423941A" w14:textId="77777777" w:rsidTr="007B24E8">
        <w:trPr>
          <w:gridAfter w:val="1"/>
          <w:wAfter w:w="11" w:type="dxa"/>
          <w:trHeight w:val="398"/>
        </w:trPr>
        <w:tc>
          <w:tcPr>
            <w:tcW w:w="2681" w:type="dxa"/>
          </w:tcPr>
          <w:p w14:paraId="503769C7" w14:textId="40014E8A" w:rsidR="00327323" w:rsidRPr="00327323" w:rsidRDefault="00327323" w:rsidP="00327323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7B24E8">
              <w:rPr>
                <w:rFonts w:ascii="Times New Roman" w:hAnsi="Times New Roman" w:cs="Times New Roman"/>
                <w:sz w:val="18"/>
                <w:lang w:eastAsia="zh-HK"/>
              </w:rPr>
              <w:t>Company Email Address of User</w:t>
            </w:r>
          </w:p>
        </w:tc>
        <w:tc>
          <w:tcPr>
            <w:tcW w:w="2550" w:type="dxa"/>
          </w:tcPr>
          <w:p w14:paraId="78E1E403" w14:textId="77777777" w:rsidR="00327323" w:rsidRPr="00327323" w:rsidRDefault="00327323" w:rsidP="00327323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14:paraId="0CF53670" w14:textId="0D2EE16C" w:rsidR="00327323" w:rsidRPr="00327323" w:rsidRDefault="00327323" w:rsidP="00327323">
            <w:pPr>
              <w:rPr>
                <w:rFonts w:ascii="Times New Roman" w:eastAsia="Yu Gothic UI Light" w:hAnsi="Times New Roman" w:cs="Times New Roman"/>
                <w:sz w:val="22"/>
              </w:rPr>
            </w:pPr>
            <w:r w:rsidRPr="007B24E8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Email Address of User</w:t>
            </w:r>
          </w:p>
        </w:tc>
        <w:tc>
          <w:tcPr>
            <w:tcW w:w="2551" w:type="dxa"/>
          </w:tcPr>
          <w:p w14:paraId="3636172B" w14:textId="77777777" w:rsidR="00327323" w:rsidRPr="006810A9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27323" w:rsidRPr="00FD6654" w14:paraId="40F1B02B" w14:textId="77777777" w:rsidTr="007B24E8">
        <w:trPr>
          <w:gridAfter w:val="1"/>
          <w:wAfter w:w="11" w:type="dxa"/>
          <w:trHeight w:val="398"/>
        </w:trPr>
        <w:tc>
          <w:tcPr>
            <w:tcW w:w="2681" w:type="dxa"/>
          </w:tcPr>
          <w:p w14:paraId="73F58E39" w14:textId="5A8AA52E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27323">
              <w:rPr>
                <w:rFonts w:ascii="Times New Roman" w:hAnsi="Times New Roman" w:cs="Times New Roman"/>
                <w:sz w:val="18"/>
                <w:lang w:eastAsia="zh-HK"/>
              </w:rPr>
              <w:t>Post / Title of User</w:t>
            </w:r>
          </w:p>
        </w:tc>
        <w:tc>
          <w:tcPr>
            <w:tcW w:w="2550" w:type="dxa"/>
          </w:tcPr>
          <w:p w14:paraId="2E5E0650" w14:textId="77777777" w:rsidR="00327323" w:rsidRPr="00327323" w:rsidRDefault="00327323" w:rsidP="00327323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14:paraId="6824EA3A" w14:textId="13EFB15A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327323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Post / Title of User</w:t>
            </w:r>
          </w:p>
        </w:tc>
        <w:tc>
          <w:tcPr>
            <w:tcW w:w="2551" w:type="dxa"/>
          </w:tcPr>
          <w:p w14:paraId="6B3A91A1" w14:textId="77777777" w:rsidR="00327323" w:rsidRPr="006810A9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327323" w:rsidRPr="00FD6654" w14:paraId="68D13C19" w14:textId="77777777" w:rsidTr="007B24E8">
        <w:trPr>
          <w:gridAfter w:val="1"/>
          <w:wAfter w:w="11" w:type="dxa"/>
          <w:trHeight w:val="398"/>
        </w:trPr>
        <w:tc>
          <w:tcPr>
            <w:tcW w:w="2681" w:type="dxa"/>
          </w:tcPr>
          <w:p w14:paraId="13004401" w14:textId="6D7382CA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B24E8">
              <w:rPr>
                <w:rFonts w:ascii="Times New Roman" w:hAnsi="Times New Roman" w:cs="Times New Roman"/>
                <w:sz w:val="18"/>
                <w:lang w:eastAsia="zh-HK"/>
              </w:rPr>
              <w:t>Company Phone Number of User</w:t>
            </w:r>
          </w:p>
        </w:tc>
        <w:tc>
          <w:tcPr>
            <w:tcW w:w="2550" w:type="dxa"/>
          </w:tcPr>
          <w:p w14:paraId="0C3DA0CD" w14:textId="77777777" w:rsidR="00327323" w:rsidRPr="00327323" w:rsidRDefault="00327323" w:rsidP="00327323">
            <w:pPr>
              <w:rPr>
                <w:rFonts w:ascii="Times New Roman" w:eastAsia="Yu Gothic UI Light" w:hAnsi="Times New Roman" w:cs="Times New Roman"/>
                <w:sz w:val="22"/>
              </w:rPr>
            </w:pPr>
          </w:p>
        </w:tc>
        <w:tc>
          <w:tcPr>
            <w:tcW w:w="2682" w:type="dxa"/>
          </w:tcPr>
          <w:p w14:paraId="334E820F" w14:textId="036D68F6" w:rsidR="00327323" w:rsidRPr="00327323" w:rsidRDefault="00327323" w:rsidP="00327323">
            <w:pPr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7B24E8">
              <w:rPr>
                <w:rFonts w:ascii="Times New Roman" w:hAnsi="Times New Roman" w:cs="Times New Roman"/>
                <w:sz w:val="18"/>
                <w:szCs w:val="18"/>
                <w:lang w:eastAsia="zh-HK"/>
              </w:rPr>
              <w:t>Company Phone Number of User</w:t>
            </w:r>
          </w:p>
        </w:tc>
        <w:tc>
          <w:tcPr>
            <w:tcW w:w="2551" w:type="dxa"/>
          </w:tcPr>
          <w:p w14:paraId="65E04C05" w14:textId="77777777" w:rsidR="00327323" w:rsidRPr="006810A9" w:rsidRDefault="00327323" w:rsidP="00327323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DFB7495" w14:textId="77777777" w:rsidR="006810A9" w:rsidRPr="00FD6654" w:rsidRDefault="006810A9" w:rsidP="006810A9">
      <w:pPr>
        <w:rPr>
          <w:rFonts w:ascii="Times New Roman" w:eastAsia="Arial Unicode MS" w:hAnsi="Times New Roman" w:cs="Times New Roman"/>
          <w:sz w:val="16"/>
          <w:szCs w:val="16"/>
        </w:rPr>
      </w:pPr>
    </w:p>
    <w:tbl>
      <w:tblPr>
        <w:tblStyle w:val="a5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5"/>
      </w:tblGrid>
      <w:tr w:rsidR="006810A9" w:rsidRPr="00FD6654" w14:paraId="09497953" w14:textId="77777777" w:rsidTr="00A01A1E">
        <w:trPr>
          <w:trHeight w:val="367"/>
        </w:trPr>
        <w:tc>
          <w:tcPr>
            <w:tcW w:w="1047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2B44860" w14:textId="77777777" w:rsidR="006810A9" w:rsidRPr="00FD6654" w:rsidRDefault="006810A9" w:rsidP="00A01A1E">
            <w:pP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Notes</w:t>
            </w:r>
          </w:p>
        </w:tc>
      </w:tr>
      <w:tr w:rsidR="006810A9" w:rsidRPr="00FD6654" w14:paraId="08D67BC9" w14:textId="77777777" w:rsidTr="00A01A1E">
        <w:trPr>
          <w:trHeight w:val="475"/>
        </w:trPr>
        <w:tc>
          <w:tcPr>
            <w:tcW w:w="1047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D023B3A" w14:textId="77777777" w:rsidR="006810A9" w:rsidRPr="006810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At most two accounts will be provided for each </w:t>
            </w:r>
            <w:r w:rsidR="00C91D50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applicant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.</w:t>
            </w:r>
          </w:p>
          <w:p w14:paraId="59A726B7" w14:textId="77777777" w:rsidR="001271A9" w:rsidRPr="001271A9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Service provided by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include browsing API specification, performing trial tests using the mock-up APIs, making enquiries through the helpdesk and obtaining the knowledge base information.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 </w:t>
            </w:r>
          </w:p>
          <w:p w14:paraId="7C85240D" w14:textId="77777777" w:rsidR="006810A9" w:rsidRPr="008721B5" w:rsidRDefault="001271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Within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, an Integration Testing Environment (ITE) is in place for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participants to conduct end-to-end test between their IT systems and iAM Smart testing site.  A separate application is necessary for a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participant to join the ITE. . </w:t>
            </w:r>
          </w:p>
          <w:p w14:paraId="1AC5044E" w14:textId="1CD52C3A" w:rsidR="006810A9" w:rsidRPr="003F3F9E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eastAsia="Times New Roman" w:hAnsi="Times New Roman" w:cs="Times New Roman"/>
                <w:color w:val="242729"/>
                <w:kern w:val="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All information on the </w:t>
            </w:r>
            <w:r w:rsidR="00EB402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Sandbox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website is for the applicant’s 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internal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reference only and must</w:t>
            </w:r>
            <w:r w:rsidRPr="007050A4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not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be released to the public.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In case of disputes or violations, </w:t>
            </w:r>
            <w:r w:rsidR="002612D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DPO</w:t>
            </w:r>
            <w:r w:rsidR="002612DE"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reserves the rights of final decision, including suspending, terminating or changing </w:t>
            </w:r>
            <w:r w:rsidRPr="003F3F9E">
              <w:rPr>
                <w:rFonts w:ascii="Times New Roman" w:hAnsi="Times New Roman" w:cs="Times New Roman"/>
                <w:color w:val="353535"/>
                <w:kern w:val="0"/>
                <w:sz w:val="18"/>
                <w:szCs w:val="18"/>
                <w:lang w:eastAsia="zh-HK"/>
              </w:rPr>
              <w:t>the accounts</w:t>
            </w:r>
            <w:r w:rsidRPr="003F3F9E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without prior notice.</w:t>
            </w:r>
          </w:p>
          <w:p w14:paraId="77E51CF5" w14:textId="20605B21" w:rsidR="006810A9" w:rsidRPr="007B24E8" w:rsidRDefault="006810A9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C</w:t>
            </w:r>
            <w:r w:rsidRPr="008721B5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ompleted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registrat</w:t>
            </w:r>
            <w:r w:rsidR="001271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ion form should be submitted by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e</w:t>
            </w:r>
            <w:r w:rsidRPr="006810A9"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 xml:space="preserve">mail to </w:t>
            </w:r>
            <w:hyperlink r:id="rId8" w:history="1">
              <w:r w:rsidR="00327323" w:rsidRPr="004650BE">
                <w:rPr>
                  <w:rStyle w:val="a6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</w:rPr>
                <w:t>iamsmart@cyberport.hk</w:t>
              </w:r>
            </w:hyperlink>
          </w:p>
          <w:p w14:paraId="1342E84D" w14:textId="2B94B2AB" w:rsidR="00327323" w:rsidRPr="00FD6654" w:rsidRDefault="00327323" w:rsidP="006810A9">
            <w:pPr>
              <w:pStyle w:val="a3"/>
              <w:widowControl/>
              <w:numPr>
                <w:ilvl w:val="0"/>
                <w:numId w:val="2"/>
              </w:numPr>
              <w:spacing w:afterLines="20" w:after="48" w:line="0" w:lineRule="atLeast"/>
              <w:ind w:leftChars="0" w:left="306" w:hanging="221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353535"/>
                <w:kern w:val="0"/>
                <w:sz w:val="18"/>
                <w:szCs w:val="18"/>
              </w:rPr>
              <w:t>This application form aims to collect company information for processing the application.  There is no intention to collect any personal data in this form.</w:t>
            </w:r>
          </w:p>
        </w:tc>
      </w:tr>
    </w:tbl>
    <w:p w14:paraId="27578F22" w14:textId="77777777" w:rsidR="006810A9" w:rsidRDefault="006810A9" w:rsidP="006810A9">
      <w:pPr>
        <w:rPr>
          <w:rFonts w:ascii="Times New Roman" w:hAnsi="Times New Roman" w:cs="Times New Roman"/>
          <w:sz w:val="28"/>
          <w:szCs w:val="28"/>
        </w:rPr>
      </w:pPr>
    </w:p>
    <w:p w14:paraId="651ADF45" w14:textId="390E6305" w:rsidR="00A73653" w:rsidRPr="00A73653" w:rsidRDefault="004D7FA5" w:rsidP="004D7FA5">
      <w:pPr>
        <w:rPr>
          <w:rFonts w:ascii="Times New Roman" w:hAnsi="Times New Roman" w:cs="Times New Roman"/>
          <w:i/>
          <w:sz w:val="20"/>
          <w:szCs w:val="28"/>
        </w:rPr>
      </w:pPr>
      <w:r>
        <w:rPr>
          <w:rFonts w:ascii="Times New Roman" w:hAnsi="Times New Roman" w:cs="Times New Roman"/>
          <w:i/>
          <w:sz w:val="20"/>
          <w:szCs w:val="28"/>
        </w:rPr>
        <w:t xml:space="preserve">Version date: </w:t>
      </w:r>
      <w:r w:rsidR="002612DE">
        <w:rPr>
          <w:rFonts w:ascii="Times New Roman" w:hAnsi="Times New Roman" w:cs="Times New Roman"/>
          <w:i/>
          <w:sz w:val="20"/>
          <w:szCs w:val="28"/>
        </w:rPr>
        <w:t>25 July 2024</w:t>
      </w:r>
      <w:bookmarkStart w:id="0" w:name="_GoBack"/>
      <w:bookmarkEnd w:id="0"/>
    </w:p>
    <w:sectPr w:rsidR="00A73653" w:rsidRPr="00A73653" w:rsidSect="00A73653">
      <w:pgSz w:w="11907" w:h="16839" w:code="9"/>
      <w:pgMar w:top="1135" w:right="900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F84B5" w14:textId="77777777" w:rsidR="00F738DB" w:rsidRDefault="00F738DB">
      <w:pPr>
        <w:spacing w:after="0" w:line="240" w:lineRule="auto"/>
      </w:pPr>
    </w:p>
  </w:endnote>
  <w:endnote w:type="continuationSeparator" w:id="0">
    <w:p w14:paraId="630F8EC9" w14:textId="77777777" w:rsidR="00F738DB" w:rsidRDefault="00F738DB">
      <w:pPr>
        <w:spacing w:after="0" w:line="240" w:lineRule="auto"/>
      </w:pPr>
    </w:p>
  </w:endnote>
  <w:endnote w:type="continuationNotice" w:id="1">
    <w:p w14:paraId="151E409D" w14:textId="77777777" w:rsidR="00F738DB" w:rsidRDefault="00F738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6AF96" w14:textId="77777777" w:rsidR="00F738DB" w:rsidRDefault="00F738DB">
      <w:pPr>
        <w:spacing w:after="0" w:line="240" w:lineRule="auto"/>
      </w:pPr>
    </w:p>
  </w:footnote>
  <w:footnote w:type="continuationSeparator" w:id="0">
    <w:p w14:paraId="4998ECB1" w14:textId="77777777" w:rsidR="00F738DB" w:rsidRDefault="00F738DB">
      <w:pPr>
        <w:spacing w:after="0" w:line="240" w:lineRule="auto"/>
      </w:pPr>
    </w:p>
  </w:footnote>
  <w:footnote w:type="continuationNotice" w:id="1">
    <w:p w14:paraId="1662E66E" w14:textId="77777777" w:rsidR="00F738DB" w:rsidRDefault="00F738D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03F1"/>
    <w:multiLevelType w:val="hybridMultilevel"/>
    <w:tmpl w:val="5442D076"/>
    <w:lvl w:ilvl="0" w:tplc="194E429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50626"/>
    <w:multiLevelType w:val="hybridMultilevel"/>
    <w:tmpl w:val="1A9E70BA"/>
    <w:lvl w:ilvl="0" w:tplc="BEF06F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C3069C"/>
    <w:multiLevelType w:val="multilevel"/>
    <w:tmpl w:val="722A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FB5014"/>
    <w:multiLevelType w:val="hybridMultilevel"/>
    <w:tmpl w:val="3BA6BB0E"/>
    <w:lvl w:ilvl="0" w:tplc="56648F84">
      <w:start w:val="1"/>
      <w:numFmt w:val="lowerLetter"/>
      <w:lvlText w:val="(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42213AE1"/>
    <w:multiLevelType w:val="hybridMultilevel"/>
    <w:tmpl w:val="E978280E"/>
    <w:lvl w:ilvl="0" w:tplc="8CF2C400">
      <w:start w:val="4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651548A"/>
    <w:multiLevelType w:val="hybridMultilevel"/>
    <w:tmpl w:val="E5883126"/>
    <w:lvl w:ilvl="0" w:tplc="DDEEA52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004F5"/>
    <w:multiLevelType w:val="hybridMultilevel"/>
    <w:tmpl w:val="D6CE2480"/>
    <w:lvl w:ilvl="0" w:tplc="FE5CC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A9"/>
    <w:rsid w:val="00071F78"/>
    <w:rsid w:val="00106A72"/>
    <w:rsid w:val="001271A9"/>
    <w:rsid w:val="001912AB"/>
    <w:rsid w:val="00216B91"/>
    <w:rsid w:val="002612DE"/>
    <w:rsid w:val="00264209"/>
    <w:rsid w:val="00284F82"/>
    <w:rsid w:val="00327323"/>
    <w:rsid w:val="00454F3D"/>
    <w:rsid w:val="0049692A"/>
    <w:rsid w:val="004D7FA5"/>
    <w:rsid w:val="00502FAF"/>
    <w:rsid w:val="005476FE"/>
    <w:rsid w:val="00576FFC"/>
    <w:rsid w:val="00652516"/>
    <w:rsid w:val="00653D9E"/>
    <w:rsid w:val="006810A9"/>
    <w:rsid w:val="00694C3A"/>
    <w:rsid w:val="007510E4"/>
    <w:rsid w:val="00794A25"/>
    <w:rsid w:val="007B24E8"/>
    <w:rsid w:val="007D21F9"/>
    <w:rsid w:val="0083464E"/>
    <w:rsid w:val="0085701D"/>
    <w:rsid w:val="008B5023"/>
    <w:rsid w:val="009021A4"/>
    <w:rsid w:val="009269AE"/>
    <w:rsid w:val="00A73653"/>
    <w:rsid w:val="00AB3218"/>
    <w:rsid w:val="00AC7F79"/>
    <w:rsid w:val="00AE0CCE"/>
    <w:rsid w:val="00B068F6"/>
    <w:rsid w:val="00C36143"/>
    <w:rsid w:val="00C64F32"/>
    <w:rsid w:val="00C86005"/>
    <w:rsid w:val="00C91D50"/>
    <w:rsid w:val="00CB492F"/>
    <w:rsid w:val="00D90C6C"/>
    <w:rsid w:val="00E730B6"/>
    <w:rsid w:val="00EB1416"/>
    <w:rsid w:val="00EB4025"/>
    <w:rsid w:val="00EF27C5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9B6F739"/>
  <w15:chartTrackingRefBased/>
  <w15:docId w15:val="{52C59E4A-6BFB-4DB2-9210-5BC2DD4DF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1"/>
    <w:basedOn w:val="a"/>
    <w:link w:val="a4"/>
    <w:uiPriority w:val="34"/>
    <w:qFormat/>
    <w:rsid w:val="006810A9"/>
    <w:pPr>
      <w:widowControl w:val="0"/>
      <w:spacing w:after="0" w:line="240" w:lineRule="auto"/>
      <w:ind w:leftChars="200" w:left="480"/>
    </w:pPr>
    <w:rPr>
      <w:kern w:val="2"/>
      <w:sz w:val="24"/>
    </w:rPr>
  </w:style>
  <w:style w:type="table" w:styleId="a5">
    <w:name w:val="Table Grid"/>
    <w:basedOn w:val="a1"/>
    <w:uiPriority w:val="39"/>
    <w:rsid w:val="006810A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清單段落 字元"/>
    <w:aliases w:val="b1 字元"/>
    <w:link w:val="a3"/>
    <w:uiPriority w:val="34"/>
    <w:rsid w:val="006810A9"/>
    <w:rPr>
      <w:kern w:val="2"/>
      <w:sz w:val="24"/>
    </w:rPr>
  </w:style>
  <w:style w:type="character" w:styleId="a6">
    <w:name w:val="Hyperlink"/>
    <w:basedOn w:val="a0"/>
    <w:uiPriority w:val="99"/>
    <w:unhideWhenUsed/>
    <w:rsid w:val="006810A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73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73653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E0CCE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E0CC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E0CCE"/>
    <w:rPr>
      <w:sz w:val="20"/>
      <w:szCs w:val="20"/>
    </w:rPr>
  </w:style>
  <w:style w:type="paragraph" w:styleId="ad">
    <w:name w:val="Revision"/>
    <w:hidden/>
    <w:uiPriority w:val="99"/>
    <w:semiHidden/>
    <w:rsid w:val="00CB49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msmart@cyberport.h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amsmart.cyberport.hk/terms-and-conditi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HKSARG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CH CHOY</dc:creator>
  <cp:keywords/>
  <dc:description/>
  <cp:lastModifiedBy>ASM(DI)21 - Eric KS LAU</cp:lastModifiedBy>
  <cp:revision>11</cp:revision>
  <cp:lastPrinted>2021-02-16T03:26:00Z</cp:lastPrinted>
  <dcterms:created xsi:type="dcterms:W3CDTF">2021-03-24T09:11:00Z</dcterms:created>
  <dcterms:modified xsi:type="dcterms:W3CDTF">2024-06-27T03:40:00Z</dcterms:modified>
</cp:coreProperties>
</file>